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C2" w:rsidRPr="00AA79C2" w:rsidRDefault="00AA79C2" w:rsidP="00AA79C2">
      <w:pPr>
        <w:jc w:val="center"/>
        <w:rPr>
          <w:b/>
          <w:sz w:val="24"/>
          <w:szCs w:val="24"/>
        </w:rPr>
      </w:pPr>
      <w:r w:rsidRPr="00AA79C2">
        <w:rPr>
          <w:b/>
          <w:sz w:val="24"/>
          <w:szCs w:val="24"/>
        </w:rPr>
        <w:t>Response to Instruction Problem-Solving Model</w:t>
      </w:r>
    </w:p>
    <w:p w:rsidR="00AA79C2" w:rsidRDefault="00AA79C2" w:rsidP="00AA79C2"/>
    <w:p w:rsidR="00AA79C2" w:rsidRDefault="00AA79C2" w:rsidP="00AA79C2">
      <w:r>
        <w:t xml:space="preserve">The five step RTI Problem-Solving Model allows for constant monitoring of student progress within a tiered program.  This model is </w:t>
      </w:r>
      <w:bookmarkStart w:id="0" w:name="_GoBack"/>
      <w:bookmarkEnd w:id="0"/>
      <w:r>
        <w:t>suggested as an outline of problem-solving and decision-making procedures that should be followed at every school RTI team meeting.  This becomes part of the running record for each student at each meeting of the RTI Building-Based Team.</w:t>
      </w:r>
    </w:p>
    <w:p w:rsidR="00AA79C2" w:rsidRDefault="00AA79C2" w:rsidP="00AA79C2"/>
    <w:p w:rsidR="00AA79C2" w:rsidRDefault="00AA79C2" w:rsidP="00AA79C2">
      <w:r>
        <w:t>Step 1:  Define the Problem</w:t>
      </w:r>
    </w:p>
    <w:p w:rsidR="00AA79C2" w:rsidRDefault="00AA79C2" w:rsidP="00AA79C2"/>
    <w:p w:rsidR="00AA79C2" w:rsidRDefault="00AA79C2" w:rsidP="00AA79C2">
      <w:r>
        <w:t>•</w:t>
      </w:r>
      <w:r>
        <w:tab/>
        <w:t xml:space="preserve">Difficulties with specific skill(s), standard(s), or behavior(s) demonstrated by the student?  </w:t>
      </w:r>
    </w:p>
    <w:p w:rsidR="00AA79C2" w:rsidRDefault="00AA79C2" w:rsidP="00AA79C2">
      <w:r>
        <w:t>•</w:t>
      </w:r>
      <w:r>
        <w:tab/>
        <w:t>What is the student need?</w:t>
      </w:r>
    </w:p>
    <w:p w:rsidR="00AA79C2" w:rsidRDefault="00AA79C2" w:rsidP="00AA79C2">
      <w:r>
        <w:t>•</w:t>
      </w:r>
      <w:r>
        <w:tab/>
        <w:t>Is this a systemic instructional problem with many students or one student over many areas?</w:t>
      </w:r>
    </w:p>
    <w:p w:rsidR="00AA79C2" w:rsidRDefault="00AA79C2" w:rsidP="00AA79C2"/>
    <w:p w:rsidR="00AA79C2" w:rsidRDefault="00AA79C2" w:rsidP="00AA79C2">
      <w:r>
        <w:t xml:space="preserve">Step 2:  Analyze the Learning Problem </w:t>
      </w:r>
    </w:p>
    <w:p w:rsidR="00AA79C2" w:rsidRDefault="00AA79C2" w:rsidP="00AA79C2"/>
    <w:p w:rsidR="00AA79C2" w:rsidRDefault="00AA79C2" w:rsidP="00AA79C2">
      <w:r>
        <w:t>•</w:t>
      </w:r>
      <w:r>
        <w:tab/>
        <w:t>What is/are the underlying causes of the learning problem?</w:t>
      </w:r>
    </w:p>
    <w:p w:rsidR="00AA79C2" w:rsidRDefault="00AA79C2" w:rsidP="00AA79C2">
      <w:r>
        <w:t>•</w:t>
      </w:r>
      <w:r>
        <w:tab/>
        <w:t>Is there a health, curricular, instructional, high ability, emotional</w:t>
      </w:r>
      <w:proofErr w:type="gramStart"/>
      <w:r>
        <w:t>,  language</w:t>
      </w:r>
      <w:proofErr w:type="gramEnd"/>
      <w:r>
        <w:t xml:space="preserve"> development, or skills gap?</w:t>
      </w:r>
    </w:p>
    <w:p w:rsidR="00AA79C2" w:rsidRDefault="00AA79C2" w:rsidP="00AA79C2"/>
    <w:p w:rsidR="00AA79C2" w:rsidRDefault="00AA79C2" w:rsidP="00AA79C2">
      <w:r>
        <w:t>Step 3:  Determine What to Do</w:t>
      </w:r>
    </w:p>
    <w:p w:rsidR="00AA79C2" w:rsidRDefault="00AA79C2" w:rsidP="00AA79C2"/>
    <w:p w:rsidR="00AA79C2" w:rsidRDefault="00AA79C2" w:rsidP="00AA79C2">
      <w:r>
        <w:t>•</w:t>
      </w:r>
      <w:r>
        <w:tab/>
        <w:t>What research-based intervention will be used to address the difficulty?</w:t>
      </w:r>
    </w:p>
    <w:p w:rsidR="00AA79C2" w:rsidRDefault="00AA79C2" w:rsidP="00AA79C2">
      <w:r>
        <w:t>•</w:t>
      </w:r>
      <w:r>
        <w:tab/>
        <w:t>How will the Plan be implemented to address the instructional needs?</w:t>
      </w:r>
    </w:p>
    <w:p w:rsidR="00AA79C2" w:rsidRDefault="00AA79C2" w:rsidP="00AA79C2">
      <w:r>
        <w:t>•</w:t>
      </w:r>
      <w:r>
        <w:tab/>
        <w:t>Have you notified the parents of the Plan?</w:t>
      </w:r>
    </w:p>
    <w:p w:rsidR="00AA79C2" w:rsidRDefault="00AA79C2" w:rsidP="00AA79C2"/>
    <w:p w:rsidR="00AA79C2" w:rsidRDefault="00AA79C2" w:rsidP="00AA79C2">
      <w:r>
        <w:t>Step 4:  Implementation of the Plan with Fidelity</w:t>
      </w:r>
    </w:p>
    <w:p w:rsidR="00AA79C2" w:rsidRDefault="00AA79C2" w:rsidP="00AA79C2"/>
    <w:p w:rsidR="00AA79C2" w:rsidRDefault="00AA79C2" w:rsidP="00AA79C2">
      <w:r>
        <w:t>•</w:t>
      </w:r>
      <w:r>
        <w:tab/>
        <w:t>How long will the intervention be used before the next meeting (minimum of 4-6 weeks with fidelity)</w:t>
      </w:r>
    </w:p>
    <w:p w:rsidR="00AA79C2" w:rsidRDefault="00AA79C2" w:rsidP="00AA79C2">
      <w:r>
        <w:t>•</w:t>
      </w:r>
      <w:r>
        <w:tab/>
        <w:t>What supports are available?</w:t>
      </w:r>
    </w:p>
    <w:p w:rsidR="00AA79C2" w:rsidRDefault="00AA79C2" w:rsidP="00AA79C2"/>
    <w:p w:rsidR="00AA79C2" w:rsidRDefault="00AA79C2" w:rsidP="00AA79C2">
      <w:r>
        <w:t>Step 5:  Evaluate the Process</w:t>
      </w:r>
    </w:p>
    <w:p w:rsidR="00AA79C2" w:rsidRDefault="00AA79C2" w:rsidP="00AA79C2"/>
    <w:p w:rsidR="00AA79C2" w:rsidRDefault="00AA79C2" w:rsidP="00AA79C2">
      <w:r>
        <w:t>•</w:t>
      </w:r>
      <w:r>
        <w:tab/>
        <w:t>Was/were the intervention(s) successful?</w:t>
      </w:r>
    </w:p>
    <w:p w:rsidR="00AA79C2" w:rsidRDefault="00AA79C2" w:rsidP="00AA79C2">
      <w:r>
        <w:t>•</w:t>
      </w:r>
      <w:r>
        <w:tab/>
        <w:t>Will you continue with the intervention?</w:t>
      </w:r>
    </w:p>
    <w:p w:rsidR="00AA79C2" w:rsidRDefault="00AA79C2" w:rsidP="00AA79C2">
      <w:r>
        <w:t>•</w:t>
      </w:r>
      <w:r>
        <w:tab/>
        <w:t>Will you try another intervention?</w:t>
      </w:r>
    </w:p>
    <w:p w:rsidR="00D97C57" w:rsidRDefault="00AA79C2" w:rsidP="00AA79C2">
      <w:r>
        <w:t>•</w:t>
      </w:r>
      <w:r>
        <w:tab/>
        <w:t>What are the next steps?</w:t>
      </w:r>
    </w:p>
    <w:sectPr w:rsidR="00D9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C2"/>
    <w:rsid w:val="00AA79C2"/>
    <w:rsid w:val="00D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WYSE</dc:creator>
  <cp:lastModifiedBy>KIMBERLY WYSE</cp:lastModifiedBy>
  <cp:revision>1</cp:revision>
  <dcterms:created xsi:type="dcterms:W3CDTF">2015-06-15T14:17:00Z</dcterms:created>
  <dcterms:modified xsi:type="dcterms:W3CDTF">2015-06-15T14:17:00Z</dcterms:modified>
</cp:coreProperties>
</file>