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2999"/>
        <w:gridCol w:w="843"/>
        <w:gridCol w:w="2889"/>
        <w:gridCol w:w="768"/>
        <w:gridCol w:w="720"/>
        <w:gridCol w:w="778"/>
        <w:gridCol w:w="1202"/>
      </w:tblGrid>
      <w:tr w:rsidR="008664CA">
        <w:trPr>
          <w:trHeight w:val="36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4CA" w:rsidRDefault="008664C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4CA" w:rsidRDefault="008664C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4CA" w:rsidRDefault="008664C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4CA" w:rsidRDefault="008664C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4CA" w:rsidRDefault="008664C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4CA" w:rsidRDefault="008664C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4CA" w:rsidRDefault="008664C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4CA" w:rsidRDefault="008664CA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8664CA" w:rsidRDefault="008664CA">
      <w:pPr>
        <w:spacing w:after="0" w:line="240" w:lineRule="auto"/>
        <w:rPr>
          <w:rFonts w:ascii="Arial Narrow" w:hAnsi="Arial Narrow"/>
          <w:b/>
        </w:rPr>
      </w:pPr>
    </w:p>
    <w:tbl>
      <w:tblPr>
        <w:tblW w:w="1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8"/>
        <w:gridCol w:w="1008"/>
        <w:gridCol w:w="9018"/>
      </w:tblGrid>
      <w:tr w:rsidR="008664CA">
        <w:trPr>
          <w:cantSplit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Standard Met?</w:t>
            </w:r>
          </w:p>
        </w:tc>
        <w:tc>
          <w:tcPr>
            <w:tcW w:w="9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pStyle w:val="BodyText"/>
              <w:rPr>
                <w:b w:val="0"/>
              </w:rPr>
            </w:pPr>
            <w:r>
              <w:t>DEFINITION:  An orthopedic impairment is a severe physically disabling condition that adversely affects educational performance, including impairments caused by congenital anomaly; disease, such as poliomyelitis or bone tuberculosis; or other causes, such as cerebral palsy, amputations, or fractures or burns that cause contractures.</w:t>
            </w:r>
          </w:p>
        </w:tc>
      </w:tr>
      <w:tr w:rsidR="008664CA">
        <w:trPr>
          <w:cantSplit/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Yes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9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8664CA">
        <w:trPr>
          <w:cantSplit/>
          <w:trHeight w:val="467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64CA" w:rsidRDefault="008664C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8664C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An assessment of current academic achievement has been completed.</w:t>
            </w:r>
          </w:p>
        </w:tc>
      </w:tr>
      <w:tr w:rsidR="008664C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2. Assessments of functional skills or adaptive behavior across various environments from multiple sources have been completed.</w:t>
            </w:r>
          </w:p>
        </w:tc>
      </w:tr>
      <w:tr w:rsidR="008664CA">
        <w:trPr>
          <w:trHeight w:val="107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A social and developmental history has been completed that may include, but is not limited to: </w:t>
            </w:r>
          </w:p>
          <w:p w:rsidR="008664CA" w:rsidRDefault="00866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Communication skills</w:t>
            </w:r>
          </w:p>
          <w:p w:rsidR="008664CA" w:rsidRDefault="00866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interaction skills</w:t>
            </w:r>
          </w:p>
          <w:p w:rsidR="008664CA" w:rsidRDefault="00866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Motor skills</w:t>
            </w:r>
          </w:p>
          <w:p w:rsidR="008664CA" w:rsidRDefault="00866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Responses to sensory experiences</w:t>
            </w:r>
          </w:p>
          <w:p w:rsidR="008664CA" w:rsidRDefault="008664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Relevant family and environmental information</w:t>
            </w:r>
          </w:p>
        </w:tc>
      </w:tr>
      <w:tr w:rsidR="008664C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4. Available medical information that is educationally relevant is provided.</w:t>
            </w:r>
          </w:p>
        </w:tc>
      </w:tr>
      <w:tr w:rsidR="008664CA">
        <w:trPr>
          <w:trHeight w:val="126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Any other assessments and information are provided that were collected prior to referral or during the educational evaluation, necessary to:</w:t>
            </w:r>
          </w:p>
          <w:p w:rsidR="008664CA" w:rsidRDefault="008664C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Determine eligibility for special education and related services and</w:t>
            </w:r>
          </w:p>
          <w:p w:rsidR="008664CA" w:rsidRDefault="008664CA">
            <w:pPr>
              <w:pStyle w:val="ListParagraph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Inform the student’s case conference committee of the student’s special education and related services needs.</w:t>
            </w:r>
          </w:p>
        </w:tc>
      </w:tr>
      <w:tr w:rsidR="008664C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8664C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CA" w:rsidRDefault="00592A5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8664CA">
              <w:rPr>
                <w:rFonts w:ascii="Arial Narrow" w:hAnsi="Arial Narrow"/>
              </w:rPr>
              <w:t>. Does the student otherwise meet the eligibility criteria under this rule?</w:t>
            </w:r>
          </w:p>
        </w:tc>
      </w:tr>
    </w:tbl>
    <w:p w:rsidR="008664CA" w:rsidRDefault="008664CA">
      <w:pPr>
        <w:spacing w:after="0" w:line="240" w:lineRule="auto"/>
        <w:rPr>
          <w:rFonts w:ascii="Arial Narrow" w:hAnsi="Arial Narrow"/>
          <w:b/>
        </w:rPr>
      </w:pPr>
    </w:p>
    <w:p w:rsidR="008664CA" w:rsidRDefault="008664CA">
      <w:pPr>
        <w:spacing w:after="0" w:line="240" w:lineRule="auto"/>
        <w:rPr>
          <w:rFonts w:ascii="Arial Narrow" w:hAnsi="Arial Narrow"/>
          <w:b/>
        </w:rPr>
      </w:pPr>
    </w:p>
    <w:tbl>
      <w:tblPr>
        <w:tblW w:w="0" w:type="auto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5508"/>
        <w:gridCol w:w="5508"/>
      </w:tblGrid>
      <w:tr w:rsidR="008664CA">
        <w:trPr>
          <w:trHeight w:val="144"/>
        </w:trPr>
        <w:tc>
          <w:tcPr>
            <w:tcW w:w="55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64CA" w:rsidRDefault="008664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</w:rPr>
              <w:t>Signature of Assessment Personnel Completing Information</w:t>
            </w:r>
          </w:p>
        </w:tc>
        <w:tc>
          <w:tcPr>
            <w:tcW w:w="55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64CA" w:rsidRDefault="008664CA">
            <w:pPr>
              <w:pStyle w:val="NoSpacing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</w:t>
            </w:r>
          </w:p>
        </w:tc>
      </w:tr>
    </w:tbl>
    <w:p w:rsidR="008664CA" w:rsidRDefault="008664CA">
      <w:pPr>
        <w:pStyle w:val="NoSpacing"/>
      </w:pPr>
    </w:p>
    <w:sectPr w:rsidR="008664C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6D" w:rsidRDefault="00C83E6D">
      <w:pPr>
        <w:spacing w:after="0" w:line="240" w:lineRule="auto"/>
      </w:pPr>
      <w:r>
        <w:separator/>
      </w:r>
    </w:p>
  </w:endnote>
  <w:endnote w:type="continuationSeparator" w:id="0">
    <w:p w:rsidR="00C83E6D" w:rsidRDefault="00C8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CA" w:rsidRDefault="00B2663E">
    <w:pPr>
      <w:pStyle w:val="Footer"/>
      <w:spacing w:after="0" w:line="240" w:lineRule="auto"/>
      <w:rPr>
        <w:rFonts w:ascii="Arial Narrow" w:hAnsi="Arial Narrow" w:cs="Tahoma"/>
        <w:sz w:val="16"/>
      </w:rPr>
    </w:pPr>
    <w:r>
      <w:rPr>
        <w:rFonts w:ascii="Arial Narrow" w:hAnsi="Arial Narrow" w:cs="Tahoma"/>
        <w:sz w:val="16"/>
      </w:rPr>
      <w:t>MCAS</w:t>
    </w:r>
    <w:r w:rsidR="008664CA">
      <w:rPr>
        <w:rFonts w:ascii="Arial Narrow" w:hAnsi="Arial Narrow" w:cs="Tahoma"/>
        <w:sz w:val="16"/>
      </w:rPr>
      <w:t xml:space="preserve"> Eligibility Checklist – Orthopedic Impairment</w:t>
    </w:r>
    <w:r w:rsidR="008664CA">
      <w:rPr>
        <w:rFonts w:ascii="Arial Narrow" w:hAnsi="Arial Narrow" w:cs="Tahoma"/>
        <w:sz w:val="16"/>
      </w:rPr>
      <w:tab/>
    </w:r>
    <w:r w:rsidR="008664CA">
      <w:rPr>
        <w:rFonts w:ascii="Arial Narrow" w:hAnsi="Arial Narrow" w:cs="Tahoma"/>
        <w:sz w:val="16"/>
      </w:rPr>
      <w:tab/>
    </w:r>
    <w:r w:rsidR="008664CA">
      <w:rPr>
        <w:rFonts w:ascii="Arial Narrow" w:hAnsi="Arial Narrow" w:cs="Tahoma"/>
        <w:sz w:val="16"/>
      </w:rPr>
      <w:tab/>
      <w:t>07-</w:t>
    </w:r>
    <w:r>
      <w:rPr>
        <w:rFonts w:ascii="Arial Narrow" w:hAnsi="Arial Narrow" w:cs="Tahoma"/>
        <w:sz w:val="16"/>
      </w:rPr>
      <w:t>15</w:t>
    </w:r>
    <w:r w:rsidR="008664CA">
      <w:rPr>
        <w:rFonts w:ascii="Arial Narrow" w:hAnsi="Arial Narrow" w:cs="Tahoma"/>
        <w:sz w:val="16"/>
      </w:rPr>
      <w:t xml:space="preserve">  Form 1011</w:t>
    </w:r>
  </w:p>
  <w:p w:rsidR="008664CA" w:rsidRDefault="008664CA">
    <w:pPr>
      <w:pStyle w:val="Footer"/>
    </w:pPr>
    <w:r>
      <w:rPr>
        <w:rFonts w:ascii="Arial Narrow" w:hAnsi="Arial Narrow" w:cs="Tahoma"/>
        <w:sz w:val="16"/>
      </w:rPr>
      <w:t xml:space="preserve">Page </w:t>
    </w:r>
    <w:r>
      <w:rPr>
        <w:rFonts w:ascii="Arial Narrow" w:hAnsi="Arial Narrow" w:cs="Tahoma"/>
        <w:sz w:val="16"/>
      </w:rPr>
      <w:fldChar w:fldCharType="begin"/>
    </w:r>
    <w:r>
      <w:rPr>
        <w:rFonts w:ascii="Arial Narrow" w:hAnsi="Arial Narrow" w:cs="Tahoma"/>
        <w:sz w:val="16"/>
      </w:rPr>
      <w:instrText xml:space="preserve"> PAGE </w:instrText>
    </w:r>
    <w:r>
      <w:rPr>
        <w:rFonts w:ascii="Arial Narrow" w:hAnsi="Arial Narrow" w:cs="Tahoma"/>
        <w:sz w:val="16"/>
      </w:rPr>
      <w:fldChar w:fldCharType="separate"/>
    </w:r>
    <w:r w:rsidR="00592A50">
      <w:rPr>
        <w:rFonts w:ascii="Arial Narrow" w:hAnsi="Arial Narrow" w:cs="Tahoma"/>
        <w:noProof/>
        <w:sz w:val="16"/>
      </w:rPr>
      <w:t>1</w:t>
    </w:r>
    <w:r>
      <w:rPr>
        <w:rFonts w:ascii="Arial Narrow" w:hAnsi="Arial Narrow" w:cs="Tahoma"/>
        <w:sz w:val="16"/>
      </w:rPr>
      <w:fldChar w:fldCharType="end"/>
    </w:r>
    <w:r>
      <w:rPr>
        <w:rFonts w:ascii="Arial Narrow" w:hAnsi="Arial Narrow" w:cs="Tahoma"/>
        <w:sz w:val="16"/>
      </w:rPr>
      <w:t xml:space="preserve"> of </w:t>
    </w:r>
    <w:r>
      <w:rPr>
        <w:rFonts w:ascii="Arial Narrow" w:hAnsi="Arial Narrow" w:cs="Tahoma"/>
        <w:sz w:val="16"/>
      </w:rPr>
      <w:fldChar w:fldCharType="begin"/>
    </w:r>
    <w:r>
      <w:rPr>
        <w:rFonts w:ascii="Arial Narrow" w:hAnsi="Arial Narrow" w:cs="Tahoma"/>
        <w:sz w:val="16"/>
      </w:rPr>
      <w:instrText xml:space="preserve"> NUMPAGES </w:instrText>
    </w:r>
    <w:r>
      <w:rPr>
        <w:rFonts w:ascii="Arial Narrow" w:hAnsi="Arial Narrow" w:cs="Tahoma"/>
        <w:sz w:val="16"/>
      </w:rPr>
      <w:fldChar w:fldCharType="separate"/>
    </w:r>
    <w:r w:rsidR="00592A50">
      <w:rPr>
        <w:rFonts w:ascii="Arial Narrow" w:hAnsi="Arial Narrow" w:cs="Tahoma"/>
        <w:noProof/>
        <w:sz w:val="16"/>
      </w:rPr>
      <w:t>1</w:t>
    </w:r>
    <w:r>
      <w:rPr>
        <w:rFonts w:ascii="Arial Narrow" w:hAnsi="Arial Narrow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6D" w:rsidRDefault="00C83E6D">
      <w:pPr>
        <w:spacing w:after="0" w:line="240" w:lineRule="auto"/>
      </w:pPr>
      <w:r>
        <w:separator/>
      </w:r>
    </w:p>
  </w:footnote>
  <w:footnote w:type="continuationSeparator" w:id="0">
    <w:p w:rsidR="00C83E6D" w:rsidRDefault="00C8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50" w:rsidRDefault="00592A50" w:rsidP="00592A50">
    <w:pPr>
      <w:pStyle w:val="Title"/>
      <w:tabs>
        <w:tab w:val="left" w:pos="300"/>
        <w:tab w:val="center" w:pos="4320"/>
      </w:tabs>
      <w:rPr>
        <w:rFonts w:ascii="Arial Narrow" w:hAnsi="Arial Narrow"/>
        <w:sz w:val="2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mcas" style="position:absolute;left:0;text-align:left;margin-left:-1.5pt;margin-top:-18pt;width:70.5pt;height:90pt;z-index:1">
          <v:imagedata r:id="rId1" r:href="rId2"/>
          <w10:wrap type="square"/>
        </v:shape>
      </w:pict>
    </w:r>
    <w:r>
      <w:rPr>
        <w:rFonts w:ascii="Arial Narrow" w:hAnsi="Arial Narrow"/>
        <w:sz w:val="24"/>
      </w:rPr>
      <w:t>MICHIGAN CITY AREA SCHOOLS</w:t>
    </w:r>
  </w:p>
  <w:p w:rsidR="00592A50" w:rsidRDefault="00592A50" w:rsidP="00592A50">
    <w:pPr>
      <w:spacing w:after="0" w:line="240" w:lineRule="auto"/>
      <w:jc w:val="center"/>
      <w:rPr>
        <w:rFonts w:ascii="Arial Narrow" w:hAnsi="Arial Narrow"/>
        <w:bCs/>
      </w:rPr>
    </w:pPr>
    <w:r>
      <w:rPr>
        <w:rFonts w:ascii="Arial Narrow" w:hAnsi="Arial Narrow"/>
        <w:bCs/>
      </w:rPr>
      <w:t>408 S. Carroll Street, Michigan City, Indiana 46360    (219) 873-2000    FAX (219) 877-3548</w:t>
    </w:r>
  </w:p>
  <w:p w:rsidR="00592A50" w:rsidRDefault="00592A50" w:rsidP="00592A50">
    <w:pPr>
      <w:spacing w:after="0" w:line="240" w:lineRule="auto"/>
      <w:jc w:val="center"/>
      <w:rPr>
        <w:rFonts w:ascii="Arial Narrow" w:hAnsi="Arial Narrow"/>
        <w:bCs/>
        <w:sz w:val="12"/>
      </w:rPr>
    </w:pPr>
  </w:p>
  <w:tbl>
    <w:tblPr>
      <w:tblW w:w="8460" w:type="dxa"/>
      <w:tblInd w:w="1860" w:type="dxa"/>
      <w:tblLook w:val="04A0" w:firstRow="1" w:lastRow="0" w:firstColumn="1" w:lastColumn="0" w:noHBand="0" w:noVBand="1"/>
    </w:tblPr>
    <w:tblGrid>
      <w:gridCol w:w="2820"/>
      <w:gridCol w:w="2820"/>
      <w:gridCol w:w="2820"/>
    </w:tblGrid>
    <w:tr w:rsidR="00592A50" w:rsidTr="00592A50">
      <w:tc>
        <w:tcPr>
          <w:tcW w:w="2820" w:type="dxa"/>
          <w:hideMark/>
        </w:tcPr>
        <w:p w:rsidR="00592A50" w:rsidRDefault="00592A50">
          <w:pPr>
            <w:pStyle w:val="FootnoteText"/>
            <w:widowControl w:val="0"/>
            <w:autoSpaceDE w:val="0"/>
            <w:autoSpaceDN w:val="0"/>
            <w:adjustRightInd w:val="0"/>
            <w:spacing w:after="100" w:afterAutospacing="1"/>
            <w:rPr>
              <w:rFonts w:ascii="Arial Narrow" w:hAnsi="Arial Narrow" w:cs="Arial"/>
              <w:i/>
              <w:iCs/>
              <w:sz w:val="16"/>
              <w:szCs w:val="24"/>
            </w:rPr>
          </w:pPr>
          <w:r>
            <w:rPr>
              <w:rFonts w:ascii="Arial Narrow" w:hAnsi="Arial Narrow" w:cs="Arial"/>
              <w:i/>
              <w:iCs/>
              <w:sz w:val="16"/>
              <w:szCs w:val="24"/>
            </w:rPr>
            <w:t xml:space="preserve">Michigan City High School </w:t>
          </w:r>
        </w:p>
      </w:tc>
      <w:tc>
        <w:tcPr>
          <w:tcW w:w="2820" w:type="dxa"/>
          <w:hideMark/>
        </w:tcPr>
        <w:p w:rsidR="00592A50" w:rsidRDefault="00592A50">
          <w:pPr>
            <w:pStyle w:val="FootnoteText"/>
            <w:widowControl w:val="0"/>
            <w:autoSpaceDE w:val="0"/>
            <w:autoSpaceDN w:val="0"/>
            <w:adjustRightInd w:val="0"/>
            <w:spacing w:after="100" w:afterAutospacing="1"/>
            <w:rPr>
              <w:rFonts w:ascii="Arial Narrow" w:hAnsi="Arial Narrow" w:cs="Arial"/>
              <w:i/>
              <w:iCs/>
              <w:sz w:val="16"/>
              <w:szCs w:val="24"/>
            </w:rPr>
          </w:pPr>
          <w:r>
            <w:rPr>
              <w:rFonts w:ascii="Arial Narrow" w:hAnsi="Arial Narrow" w:cs="Arial"/>
              <w:i/>
              <w:iCs/>
              <w:sz w:val="16"/>
              <w:szCs w:val="24"/>
            </w:rPr>
            <w:t>Coolspring Elementary</w:t>
          </w:r>
        </w:p>
      </w:tc>
      <w:tc>
        <w:tcPr>
          <w:tcW w:w="2820" w:type="dxa"/>
          <w:hideMark/>
        </w:tcPr>
        <w:p w:rsidR="00592A50" w:rsidRDefault="00592A50">
          <w:pPr>
            <w:pStyle w:val="FootnoteText"/>
            <w:widowControl w:val="0"/>
            <w:autoSpaceDE w:val="0"/>
            <w:autoSpaceDN w:val="0"/>
            <w:adjustRightInd w:val="0"/>
            <w:spacing w:after="100" w:afterAutospacing="1"/>
            <w:rPr>
              <w:rFonts w:ascii="Arial Narrow" w:hAnsi="Arial Narrow" w:cs="Arial"/>
              <w:i/>
              <w:iCs/>
              <w:sz w:val="16"/>
              <w:szCs w:val="24"/>
            </w:rPr>
          </w:pPr>
          <w:r>
            <w:rPr>
              <w:rFonts w:ascii="Arial Narrow" w:hAnsi="Arial Narrow" w:cs="Arial"/>
              <w:i/>
              <w:iCs/>
              <w:sz w:val="16"/>
              <w:szCs w:val="24"/>
            </w:rPr>
            <w:t>Knapp Elementary</w:t>
          </w:r>
        </w:p>
      </w:tc>
    </w:tr>
    <w:tr w:rsidR="00592A50" w:rsidTr="00592A50">
      <w:tc>
        <w:tcPr>
          <w:tcW w:w="2820" w:type="dxa"/>
          <w:hideMark/>
        </w:tcPr>
        <w:p w:rsidR="00592A50" w:rsidRDefault="00592A50">
          <w:pPr>
            <w:pStyle w:val="FootnoteText"/>
            <w:widowControl w:val="0"/>
            <w:autoSpaceDE w:val="0"/>
            <w:autoSpaceDN w:val="0"/>
            <w:adjustRightInd w:val="0"/>
            <w:spacing w:after="100" w:afterAutospacing="1"/>
            <w:rPr>
              <w:rFonts w:ascii="Arial Narrow" w:hAnsi="Arial Narrow" w:cs="Arial"/>
              <w:i/>
              <w:iCs/>
              <w:sz w:val="16"/>
              <w:szCs w:val="24"/>
            </w:rPr>
          </w:pPr>
          <w:r>
            <w:rPr>
              <w:rFonts w:ascii="Arial Narrow" w:hAnsi="Arial Narrow" w:cs="Arial"/>
              <w:i/>
              <w:iCs/>
              <w:sz w:val="16"/>
              <w:szCs w:val="24"/>
            </w:rPr>
            <w:t>Barker Middle School</w:t>
          </w:r>
        </w:p>
      </w:tc>
      <w:tc>
        <w:tcPr>
          <w:tcW w:w="2820" w:type="dxa"/>
          <w:hideMark/>
        </w:tcPr>
        <w:p w:rsidR="00592A50" w:rsidRDefault="00592A50">
          <w:pPr>
            <w:pStyle w:val="FootnoteText"/>
            <w:widowControl w:val="0"/>
            <w:autoSpaceDE w:val="0"/>
            <w:autoSpaceDN w:val="0"/>
            <w:adjustRightInd w:val="0"/>
            <w:spacing w:after="100" w:afterAutospacing="1"/>
            <w:rPr>
              <w:rFonts w:ascii="Arial Narrow" w:hAnsi="Arial Narrow" w:cs="Arial"/>
              <w:sz w:val="16"/>
              <w:szCs w:val="24"/>
            </w:rPr>
          </w:pPr>
          <w:r>
            <w:rPr>
              <w:rFonts w:ascii="Arial Narrow" w:hAnsi="Arial Narrow" w:cs="Arial"/>
              <w:i/>
              <w:iCs/>
              <w:sz w:val="16"/>
              <w:szCs w:val="24"/>
            </w:rPr>
            <w:t>Edgewood Elementary</w:t>
          </w:r>
        </w:p>
      </w:tc>
      <w:tc>
        <w:tcPr>
          <w:tcW w:w="2820" w:type="dxa"/>
          <w:hideMark/>
        </w:tcPr>
        <w:p w:rsidR="00592A50" w:rsidRDefault="00592A50">
          <w:pPr>
            <w:pStyle w:val="FootnoteText"/>
            <w:widowControl w:val="0"/>
            <w:autoSpaceDE w:val="0"/>
            <w:autoSpaceDN w:val="0"/>
            <w:adjustRightInd w:val="0"/>
            <w:spacing w:after="100" w:afterAutospacing="1"/>
            <w:rPr>
              <w:rFonts w:ascii="Arial Narrow" w:hAnsi="Arial Narrow" w:cs="Arial"/>
              <w:i/>
              <w:iCs/>
              <w:sz w:val="16"/>
              <w:szCs w:val="24"/>
            </w:rPr>
          </w:pPr>
          <w:r>
            <w:rPr>
              <w:rFonts w:ascii="Arial Narrow" w:hAnsi="Arial Narrow" w:cs="Arial"/>
              <w:i/>
              <w:iCs/>
              <w:sz w:val="16"/>
              <w:szCs w:val="24"/>
            </w:rPr>
            <w:t>Lake Hills Elementary</w:t>
          </w:r>
        </w:p>
      </w:tc>
    </w:tr>
    <w:tr w:rsidR="00592A50" w:rsidTr="00592A50">
      <w:trPr>
        <w:trHeight w:val="80"/>
      </w:trPr>
      <w:tc>
        <w:tcPr>
          <w:tcW w:w="2820" w:type="dxa"/>
          <w:hideMark/>
        </w:tcPr>
        <w:p w:rsidR="00592A50" w:rsidRDefault="00592A50">
          <w:pPr>
            <w:pStyle w:val="FootnoteText"/>
            <w:widowControl w:val="0"/>
            <w:autoSpaceDE w:val="0"/>
            <w:autoSpaceDN w:val="0"/>
            <w:adjustRightInd w:val="0"/>
            <w:spacing w:after="100" w:afterAutospacing="1"/>
            <w:rPr>
              <w:rFonts w:ascii="Arial Narrow" w:hAnsi="Arial Narrow" w:cs="Arial"/>
              <w:i/>
              <w:iCs/>
              <w:sz w:val="16"/>
              <w:szCs w:val="24"/>
            </w:rPr>
          </w:pPr>
          <w:r>
            <w:rPr>
              <w:rFonts w:ascii="Arial Narrow" w:hAnsi="Arial Narrow" w:cs="Arial"/>
              <w:i/>
              <w:iCs/>
              <w:sz w:val="16"/>
              <w:szCs w:val="24"/>
            </w:rPr>
            <w:t>Krueger Middle School</w:t>
          </w:r>
          <w:r>
            <w:rPr>
              <w:rFonts w:ascii="Arial Narrow" w:hAnsi="Arial Narrow" w:cs="Arial"/>
              <w:i/>
              <w:iCs/>
              <w:sz w:val="16"/>
              <w:szCs w:val="24"/>
            </w:rPr>
            <w:br/>
            <w:t>Pine Elementary</w:t>
          </w:r>
        </w:p>
      </w:tc>
      <w:tc>
        <w:tcPr>
          <w:tcW w:w="2820" w:type="dxa"/>
          <w:hideMark/>
        </w:tcPr>
        <w:p w:rsidR="00592A50" w:rsidRDefault="00592A50">
          <w:pPr>
            <w:pStyle w:val="FootnoteText"/>
            <w:widowControl w:val="0"/>
            <w:autoSpaceDE w:val="0"/>
            <w:autoSpaceDN w:val="0"/>
            <w:adjustRightInd w:val="0"/>
            <w:spacing w:after="100" w:afterAutospacing="1"/>
            <w:rPr>
              <w:rFonts w:ascii="Arial Narrow" w:hAnsi="Arial Narrow" w:cs="Arial"/>
              <w:i/>
              <w:iCs/>
              <w:sz w:val="16"/>
              <w:szCs w:val="24"/>
            </w:rPr>
          </w:pPr>
          <w:r>
            <w:rPr>
              <w:rFonts w:ascii="Arial Narrow" w:hAnsi="Arial Narrow" w:cs="Arial"/>
              <w:i/>
              <w:iCs/>
              <w:sz w:val="16"/>
            </w:rPr>
            <w:t>Joy Elementary</w:t>
          </w:r>
          <w:r>
            <w:rPr>
              <w:rFonts w:ascii="Arial Narrow" w:hAnsi="Arial Narrow" w:cs="Arial"/>
              <w:i/>
              <w:iCs/>
              <w:sz w:val="16"/>
            </w:rPr>
            <w:br/>
            <w:t>Marsh Elementary</w:t>
          </w:r>
        </w:p>
      </w:tc>
      <w:tc>
        <w:tcPr>
          <w:tcW w:w="2820" w:type="dxa"/>
        </w:tcPr>
        <w:p w:rsidR="00592A50" w:rsidRDefault="00592A50">
          <w:pPr>
            <w:pStyle w:val="FootnoteText"/>
            <w:widowControl w:val="0"/>
            <w:autoSpaceDE w:val="0"/>
            <w:autoSpaceDN w:val="0"/>
            <w:adjustRightInd w:val="0"/>
            <w:spacing w:after="100" w:afterAutospacing="1"/>
            <w:rPr>
              <w:rFonts w:ascii="Arial Narrow" w:hAnsi="Arial Narrow" w:cs="Arial"/>
              <w:i/>
              <w:iCs/>
              <w:sz w:val="16"/>
              <w:szCs w:val="24"/>
            </w:rPr>
          </w:pPr>
          <w:r>
            <w:rPr>
              <w:rFonts w:ascii="Arial Narrow" w:hAnsi="Arial Narrow" w:cs="Arial"/>
              <w:i/>
              <w:iCs/>
              <w:sz w:val="16"/>
              <w:szCs w:val="24"/>
            </w:rPr>
            <w:t>Springfield Elementary</w:t>
          </w:r>
          <w:r>
            <w:rPr>
              <w:rFonts w:ascii="Arial Narrow" w:hAnsi="Arial Narrow" w:cs="Arial"/>
              <w:i/>
              <w:iCs/>
              <w:sz w:val="16"/>
              <w:szCs w:val="24"/>
            </w:rPr>
            <w:br/>
            <w:t xml:space="preserve"> </w:t>
          </w:r>
        </w:p>
        <w:p w:rsidR="00592A50" w:rsidRDefault="00592A50">
          <w:pPr>
            <w:pStyle w:val="FootnoteText"/>
            <w:widowControl w:val="0"/>
            <w:autoSpaceDE w:val="0"/>
            <w:autoSpaceDN w:val="0"/>
            <w:adjustRightInd w:val="0"/>
            <w:spacing w:after="100" w:afterAutospacing="1"/>
            <w:rPr>
              <w:rFonts w:ascii="Arial Narrow" w:hAnsi="Arial Narrow" w:cs="Arial"/>
              <w:i/>
              <w:iCs/>
              <w:sz w:val="16"/>
              <w:szCs w:val="24"/>
            </w:rPr>
          </w:pPr>
        </w:p>
      </w:tc>
    </w:tr>
  </w:tbl>
  <w:p w:rsidR="008664CA" w:rsidRDefault="008664CA">
    <w:pPr>
      <w:pStyle w:val="Header"/>
      <w:spacing w:after="0" w:line="240" w:lineRule="auto"/>
      <w:jc w:val="center"/>
      <w:rPr>
        <w:rFonts w:ascii="Arial Narrow" w:hAnsi="Arial Narrow"/>
        <w:b/>
        <w:bCs/>
        <w:i/>
        <w:iCs/>
        <w:caps/>
        <w:sz w:val="28"/>
      </w:rPr>
    </w:pPr>
    <w:r>
      <w:rPr>
        <w:rFonts w:ascii="Arial Narrow" w:hAnsi="Arial Narrow"/>
        <w:b/>
        <w:bCs/>
        <w:i/>
        <w:iCs/>
        <w:caps/>
        <w:sz w:val="28"/>
      </w:rPr>
      <w:t>Eligibility Checklist</w:t>
    </w:r>
  </w:p>
  <w:p w:rsidR="008664CA" w:rsidRDefault="008664CA">
    <w:pPr>
      <w:pStyle w:val="Header"/>
      <w:spacing w:after="0" w:line="240" w:lineRule="auto"/>
      <w:jc w:val="center"/>
      <w:rPr>
        <w:rFonts w:ascii="Arial Narrow" w:hAnsi="Arial Narrow"/>
        <w:b/>
        <w:bCs/>
        <w:i/>
        <w:iCs/>
        <w:sz w:val="28"/>
      </w:rPr>
    </w:pPr>
    <w:r>
      <w:rPr>
        <w:rFonts w:ascii="Arial Narrow" w:hAnsi="Arial Narrow"/>
        <w:b/>
        <w:bCs/>
        <w:i/>
        <w:iCs/>
        <w:sz w:val="28"/>
      </w:rPr>
      <w:t>Orthopedic Impairment</w:t>
    </w:r>
  </w:p>
  <w:p w:rsidR="008664CA" w:rsidRDefault="00866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D02"/>
    <w:multiLevelType w:val="hybridMultilevel"/>
    <w:tmpl w:val="3A7C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20D7F0F"/>
    <w:multiLevelType w:val="hybridMultilevel"/>
    <w:tmpl w:val="AA38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82A697E"/>
    <w:multiLevelType w:val="hybridMultilevel"/>
    <w:tmpl w:val="CC44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38457001"/>
    <w:multiLevelType w:val="hybridMultilevel"/>
    <w:tmpl w:val="5C664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9F47573"/>
    <w:multiLevelType w:val="hybridMultilevel"/>
    <w:tmpl w:val="3D4615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3F142CCA"/>
    <w:multiLevelType w:val="hybridMultilevel"/>
    <w:tmpl w:val="E648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74CE6492"/>
    <w:multiLevelType w:val="hybridMultilevel"/>
    <w:tmpl w:val="19DC4B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Times New Roman" w:hint="default"/>
      </w:rPr>
    </w:lvl>
  </w:abstractNum>
  <w:abstractNum w:abstractNumId="7">
    <w:nsid w:val="76434993"/>
    <w:multiLevelType w:val="hybridMultilevel"/>
    <w:tmpl w:val="C666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A4E"/>
    <w:rsid w:val="00272B37"/>
    <w:rsid w:val="00321495"/>
    <w:rsid w:val="00471272"/>
    <w:rsid w:val="004E4468"/>
    <w:rsid w:val="00592A50"/>
    <w:rsid w:val="006F210B"/>
    <w:rsid w:val="00774E6B"/>
    <w:rsid w:val="008664CA"/>
    <w:rsid w:val="008C4BBC"/>
    <w:rsid w:val="008C7147"/>
    <w:rsid w:val="008F10A3"/>
    <w:rsid w:val="008F2B69"/>
    <w:rsid w:val="00B2663E"/>
    <w:rsid w:val="00B7334E"/>
    <w:rsid w:val="00C83E6D"/>
    <w:rsid w:val="00EA4896"/>
    <w:rsid w:val="00EF7653"/>
    <w:rsid w:val="00F2466A"/>
    <w:rsid w:val="00FA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NoSpacing">
    <w:name w:val="No Spacing"/>
    <w:qFormat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BodyText">
    <w:name w:val="Body Text"/>
    <w:basedOn w:val="Normal"/>
    <w:semiHidden/>
    <w:pPr>
      <w:spacing w:after="0" w:line="240" w:lineRule="auto"/>
    </w:pPr>
    <w:rPr>
      <w:rFonts w:ascii="Arial Narrow" w:hAnsi="Arial Narrow"/>
      <w:b/>
    </w:rPr>
  </w:style>
  <w:style w:type="character" w:customStyle="1" w:styleId="FootnoteTextChar">
    <w:name w:val="Footnote Text Char"/>
    <w:link w:val="FootnoteText"/>
    <w:rsid w:val="006F210B"/>
  </w:style>
  <w:style w:type="character" w:customStyle="1" w:styleId="HeaderChar">
    <w:name w:val="Header Char"/>
    <w:link w:val="Header"/>
    <w:semiHidden/>
    <w:rsid w:val="006F210B"/>
    <w:rPr>
      <w:rFonts w:ascii="Calibri" w:hAnsi="Calibri"/>
      <w:sz w:val="22"/>
      <w:szCs w:val="22"/>
    </w:rPr>
  </w:style>
  <w:style w:type="character" w:customStyle="1" w:styleId="TitleChar">
    <w:name w:val="Title Char"/>
    <w:link w:val="Title"/>
    <w:rsid w:val="006F210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cas.k12.in.us/cms/lib5/IN01001792/Centricity/Template/8/logos/mcas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Orthopedic Impairment</vt:lpstr>
    </vt:vector>
  </TitlesOfParts>
  <Company>Avon Community School Corporation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Orthopedic Impairment</dc:title>
  <dc:creator>Avon Community School Corporation</dc:creator>
  <cp:lastModifiedBy>WANDA RICE</cp:lastModifiedBy>
  <cp:revision>8</cp:revision>
  <cp:lastPrinted>2009-07-09T21:04:00Z</cp:lastPrinted>
  <dcterms:created xsi:type="dcterms:W3CDTF">2015-07-09T17:47:00Z</dcterms:created>
  <dcterms:modified xsi:type="dcterms:W3CDTF">2015-07-09T18:43:00Z</dcterms:modified>
</cp:coreProperties>
</file>