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79" w:rsidRPr="00356479" w:rsidRDefault="00356479" w:rsidP="00356479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79">
        <w:rPr>
          <w:rFonts w:ascii="Arial" w:eastAsia="Times New Roman" w:hAnsi="Arial" w:cs="Arial"/>
          <w:b/>
          <w:bCs/>
          <w:color w:val="000000"/>
          <w:sz w:val="28"/>
          <w:szCs w:val="28"/>
        </w:rPr>
        <w:t>Michigan City Area Schools</w:t>
      </w:r>
    </w:p>
    <w:p w:rsidR="00356479" w:rsidRPr="00356479" w:rsidRDefault="00356479" w:rsidP="00356479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79">
        <w:rPr>
          <w:rFonts w:ascii="Arial" w:eastAsia="Times New Roman" w:hAnsi="Arial" w:cs="Arial"/>
          <w:b/>
          <w:bCs/>
          <w:color w:val="000000"/>
        </w:rPr>
        <w:t>Behavior Support Plan (BSP)</w:t>
      </w:r>
    </w:p>
    <w:p w:rsidR="00356479" w:rsidRPr="00356479" w:rsidRDefault="00356479" w:rsidP="0035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79">
        <w:rPr>
          <w:rFonts w:ascii="Arial" w:eastAsia="Times New Roman" w:hAnsi="Arial" w:cs="Arial"/>
          <w:i/>
          <w:iCs/>
          <w:color w:val="000000"/>
          <w:sz w:val="16"/>
          <w:szCs w:val="16"/>
        </w:rPr>
        <w:t>Please use this form for each Targeted Behavior and Goal</w:t>
      </w:r>
      <w:r w:rsidRPr="0035647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7121"/>
      </w:tblGrid>
      <w:tr w:rsidR="00356479" w:rsidRPr="00356479" w:rsidTr="00356479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Student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Name:                                                                        Date: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School:                                                                      Grade:</w:t>
            </w: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BSP Reported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Target Behavior and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Goal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Teacher’s Encyclopedia Plan Title and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479" w:rsidRPr="00356479" w:rsidTr="0035647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Method of Teaching Replacement Behavior and By Whom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ind w:right="-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direct instruction by ______________  </w:t>
            </w: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56479">
              <w:rPr>
                <w:rFonts w:ascii="Arial" w:eastAsia="Times New Roman" w:hAnsi="Arial" w:cs="Arial"/>
                <w:color w:val="000000"/>
              </w:rPr>
              <w:t>social skills training by ___________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anger management by ___________   </w:t>
            </w: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56479">
              <w:rPr>
                <w:rFonts w:ascii="Arial" w:eastAsia="Times New Roman" w:hAnsi="Arial" w:cs="Arial"/>
                <w:color w:val="000000"/>
              </w:rPr>
              <w:t>providing cues by _____________</w:t>
            </w:r>
          </w:p>
          <w:p w:rsidR="00356479" w:rsidRPr="00356479" w:rsidRDefault="00356479" w:rsidP="00356479">
            <w:pPr>
              <w:spacing w:after="0" w:line="240" w:lineRule="auto"/>
              <w:ind w:right="-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role playing by __________________ </w:t>
            </w: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56479">
              <w:rPr>
                <w:rFonts w:ascii="Arial" w:eastAsia="Times New Roman" w:hAnsi="Arial" w:cs="Arial"/>
                <w:color w:val="000000"/>
              </w:rPr>
              <w:t>modeling by _________________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decision making lessons by ________  </w:t>
            </w: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56479">
              <w:rPr>
                <w:rFonts w:ascii="Arial" w:eastAsia="Times New Roman" w:hAnsi="Arial" w:cs="Arial"/>
                <w:color w:val="000000"/>
              </w:rPr>
              <w:t>stress management by _________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mentoring by ___________________   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                                                         Comments:</w:t>
            </w: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Accommodations, Interventions, and Who is Responsible for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clear, concise directions 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supervise free time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frequent reminders/prompts 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avoid strong criticism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frequent breaks 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predictable, routine schedule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varied activities  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communicate frequently with parents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teacher/staff proximity 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alternate study area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reprimand student privately 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preferential seating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modify assignments 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avoid power struggles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review rules and expectations 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specifically define limits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provide alternate recess 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avoid physical contact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provide cool off period 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provide structured environment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                                                 Comments:</w:t>
            </w: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Method of Measuring Progress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direct observation 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daily behavior sheet 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weekly behavior sheet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charting/graphing 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self-monitoring 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>
              <w:rPr>
                <w:rFonts w:ascii="Arial" w:eastAsia="Times New Roman" w:hAnsi="Arial" w:cs="Arial"/>
                <w:color w:val="000000"/>
              </w:rPr>
              <w:t xml:space="preserve">number of discipline </w:t>
            </w:r>
            <w:bookmarkStart w:id="0" w:name="_GoBack"/>
            <w:bookmarkEnd w:id="0"/>
            <w:r w:rsidRPr="00356479">
              <w:rPr>
                <w:rFonts w:ascii="Arial" w:eastAsia="Times New Roman" w:hAnsi="Arial" w:cs="Arial"/>
                <w:color w:val="000000"/>
              </w:rPr>
              <w:t>referrals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  Comments:</w:t>
            </w:r>
          </w:p>
        </w:tc>
      </w:tr>
      <w:tr w:rsidR="00356479" w:rsidRPr="00356479" w:rsidTr="0035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Length of the BSP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one week 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two weeks 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one month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</w:t>
            </w:r>
          </w:p>
        </w:tc>
      </w:tr>
      <w:tr w:rsidR="00356479" w:rsidRPr="00356479" w:rsidTr="0035647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Positive Consequences for Appropriate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verbal praise 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immediate feedback 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computer time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earned privileges 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earned tokens/points 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positive call/note home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tangible rewards 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free time    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positive visit to office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</w:t>
            </w:r>
          </w:p>
        </w:tc>
      </w:tr>
      <w:tr w:rsidR="00356479" w:rsidRPr="00356479" w:rsidTr="00356479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b/>
                <w:bCs/>
                <w:color w:val="000000"/>
              </w:rPr>
              <w:t>Negative Consequences for Inappropriate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loss of points/tokens 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loss of privileges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time out              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phone call home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detention            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 xml:space="preserve"> send to office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in-school suspension 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out of school suspension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other:                                             </w:t>
            </w:r>
            <w:r w:rsidRPr="00356479">
              <w:rPr>
                <w:rFonts w:ascii="Cambria Math" w:eastAsia="Times New Roman" w:hAnsi="Cambria Math" w:cs="Cambria Math"/>
                <w:color w:val="000000"/>
              </w:rPr>
              <w:t>⇫</w:t>
            </w:r>
            <w:r w:rsidRPr="00356479">
              <w:rPr>
                <w:rFonts w:ascii="Arial" w:eastAsia="Times New Roman" w:hAnsi="Arial" w:cs="Arial"/>
                <w:color w:val="000000"/>
              </w:rPr>
              <w:t>escort to another area      </w:t>
            </w:r>
          </w:p>
          <w:p w:rsidR="00356479" w:rsidRPr="00356479" w:rsidRDefault="00356479" w:rsidP="003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79">
              <w:rPr>
                <w:rFonts w:ascii="Arial" w:eastAsia="Times New Roman" w:hAnsi="Arial" w:cs="Arial"/>
                <w:color w:val="000000"/>
              </w:rPr>
              <w:t>Comments:                     </w:t>
            </w:r>
          </w:p>
        </w:tc>
      </w:tr>
    </w:tbl>
    <w:p w:rsidR="00463347" w:rsidRDefault="00262F5C" w:rsidP="00356479"/>
    <w:sectPr w:rsidR="00463347" w:rsidSect="00356479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79"/>
    <w:rsid w:val="00262F5C"/>
    <w:rsid w:val="00356479"/>
    <w:rsid w:val="00DD6C08"/>
    <w:rsid w:val="00E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F4AFE-E7D8-4215-89CA-FAF59BE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6882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WYSE</dc:creator>
  <cp:keywords/>
  <dc:description/>
  <cp:lastModifiedBy>KIMBERLY WYSE</cp:lastModifiedBy>
  <cp:revision>1</cp:revision>
  <dcterms:created xsi:type="dcterms:W3CDTF">2015-11-18T13:57:00Z</dcterms:created>
  <dcterms:modified xsi:type="dcterms:W3CDTF">2015-11-18T14:22:00Z</dcterms:modified>
</cp:coreProperties>
</file>